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5410" w:rsidRDefault="005A5410" w:rsidP="005A5410">
      <w:pPr>
        <w:pStyle w:val="Heading1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42925" cy="723900"/>
            <wp:effectExtent l="0" t="0" r="9525" b="0"/>
            <wp:docPr id="1" name="Slika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</w:t>
      </w:r>
      <w:bookmarkStart w:id="0" w:name="OLE_LINK1"/>
    </w:p>
    <w:p w:rsidR="005A5410" w:rsidRDefault="005A5410" w:rsidP="005A5410">
      <w:pPr>
        <w:pStyle w:val="Heading1"/>
        <w:spacing w:before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R E P U B L I K A  H R V A T S K A</w:t>
      </w:r>
    </w:p>
    <w:p w:rsidR="005A5410" w:rsidRDefault="005A5410" w:rsidP="005A5410">
      <w:pPr>
        <w:pStyle w:val="Heading1"/>
        <w:spacing w:before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val="en-AU"/>
        </w:rPr>
        <w:t>Grad Zagreb</w:t>
      </w:r>
    </w:p>
    <w:p w:rsidR="005A5410" w:rsidRDefault="005A5410" w:rsidP="005A5410">
      <w:pPr>
        <w:rPr>
          <w:b/>
          <w:color w:val="000000"/>
        </w:rPr>
      </w:pPr>
      <w:r>
        <w:rPr>
          <w:b/>
          <w:color w:val="000000"/>
        </w:rPr>
        <w:t>Osnovna škola Horvati</w:t>
      </w:r>
    </w:p>
    <w:bookmarkEnd w:id="0"/>
    <w:p w:rsidR="005A5410" w:rsidRDefault="005A5410" w:rsidP="005A5410">
      <w:pPr>
        <w:pStyle w:val="Header"/>
        <w:rPr>
          <w:b/>
          <w:color w:val="000000"/>
        </w:rPr>
      </w:pPr>
      <w:r>
        <w:rPr>
          <w:b/>
          <w:color w:val="000000"/>
        </w:rPr>
        <w:t>Horvaćanska 6</w:t>
      </w:r>
    </w:p>
    <w:p w:rsidR="005A5410" w:rsidRDefault="007D351A" w:rsidP="005A5410">
      <w:r>
        <w:t>KLASA: 112-02/25</w:t>
      </w:r>
      <w:r w:rsidR="00E86712">
        <w:t>-01/01</w:t>
      </w:r>
    </w:p>
    <w:p w:rsidR="005A5410" w:rsidRDefault="007D351A" w:rsidP="005A5410">
      <w:r>
        <w:t>URBROJ: 251-188/01-25-</w:t>
      </w:r>
      <w:r w:rsidR="00EF01DE">
        <w:t>8</w:t>
      </w:r>
    </w:p>
    <w:p w:rsidR="005A5410" w:rsidRDefault="007D351A" w:rsidP="005A5410">
      <w:pPr>
        <w:rPr>
          <w:color w:val="000000"/>
        </w:rPr>
      </w:pPr>
      <w:r>
        <w:rPr>
          <w:color w:val="000000"/>
        </w:rPr>
        <w:t>Zagreb, 22. rujna</w:t>
      </w:r>
      <w:r w:rsidR="005A5410">
        <w:rPr>
          <w:color w:val="000000"/>
        </w:rPr>
        <w:t xml:space="preserve"> 2025. godine</w:t>
      </w:r>
    </w:p>
    <w:p w:rsidR="005A5410" w:rsidRDefault="005A5410" w:rsidP="005A5410"/>
    <w:p w:rsidR="005A5410" w:rsidRDefault="005A5410" w:rsidP="005A5410">
      <w:pPr>
        <w:pStyle w:val="NoSpacing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</w:rPr>
        <w:t xml:space="preserve">Na temelju članka 107. Zakona o odgoju i obrazovanju u osnovnoj i srednjoj školi </w:t>
      </w:r>
      <w:bookmarkStart w:id="1" w:name="_Hlk31705890"/>
      <w:r>
        <w:rPr>
          <w:rFonts w:ascii="Times New Roman" w:hAnsi="Times New Roman"/>
          <w:color w:val="231F20"/>
          <w:sz w:val="24"/>
          <w:szCs w:val="24"/>
          <w:shd w:val="clear" w:color="auto" w:fill="FFFFFF"/>
        </w:rPr>
        <w:t xml:space="preserve">(„Narodne novine“ br. 87/08., 86/09., 92/10., 105/10.., 90/11., 16/12., 86/12., 94/13., </w:t>
      </w:r>
      <w:r>
        <w:rPr>
          <w:rFonts w:ascii="Times New Roman" w:hAnsi="Times New Roman"/>
          <w:color w:val="000000"/>
          <w:sz w:val="24"/>
          <w:szCs w:val="24"/>
        </w:rPr>
        <w:t>136/14. -RUSRH</w:t>
      </w:r>
      <w:r>
        <w:rPr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231F20"/>
          <w:sz w:val="24"/>
          <w:szCs w:val="24"/>
          <w:shd w:val="clear" w:color="auto" w:fill="FFFFFF"/>
        </w:rPr>
        <w:t>152/14., 7/17., 68/18., 98/19., 64/20., 151/22., 155/23. i 156/23.)</w:t>
      </w:r>
      <w:bookmarkEnd w:id="1"/>
      <w:r>
        <w:rPr>
          <w:rFonts w:ascii="Times New Roman" w:hAnsi="Times New Roman"/>
          <w:color w:val="231F20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 xml:space="preserve">članka 57. Statuta Osnovne škole </w:t>
      </w:r>
      <w:r>
        <w:rPr>
          <w:rFonts w:ascii="Times New Roman" w:hAnsi="Times New Roman"/>
          <w:sz w:val="24"/>
          <w:szCs w:val="24"/>
          <w:lang w:val="pl-PL"/>
        </w:rPr>
        <w:t>Horvati (u daljnjem tekstu: Škola)</w:t>
      </w:r>
      <w:r>
        <w:rPr>
          <w:rFonts w:ascii="Times New Roman" w:hAnsi="Times New Roman"/>
          <w:color w:val="000000"/>
          <w:sz w:val="24"/>
          <w:szCs w:val="24"/>
        </w:rPr>
        <w:t xml:space="preserve">, te odredbi Pravilnika o radu i Pravilnika o postupku zapošljavanja te procjeni i vrednovanju kandidata za zapošljavanje </w:t>
      </w:r>
      <w:r>
        <w:rPr>
          <w:rFonts w:ascii="Times New Roman" w:hAnsi="Times New Roman"/>
          <w:sz w:val="24"/>
          <w:szCs w:val="24"/>
        </w:rPr>
        <w:t xml:space="preserve">ravnateljica </w:t>
      </w:r>
      <w:r>
        <w:rPr>
          <w:rFonts w:ascii="Times New Roman" w:hAnsi="Times New Roman"/>
          <w:sz w:val="24"/>
          <w:szCs w:val="24"/>
          <w:lang w:val="pl-PL"/>
        </w:rPr>
        <w:t>Osnovne škole Horvati</w:t>
      </w:r>
      <w:r>
        <w:rPr>
          <w:rFonts w:ascii="Times New Roman" w:hAnsi="Times New Roman"/>
          <w:sz w:val="24"/>
          <w:szCs w:val="24"/>
        </w:rPr>
        <w:t>, raspisuje</w:t>
      </w:r>
    </w:p>
    <w:p w:rsidR="005A5410" w:rsidRDefault="005A5410" w:rsidP="005A5410">
      <w:pPr>
        <w:spacing w:line="276" w:lineRule="auto"/>
        <w:jc w:val="center"/>
        <w:rPr>
          <w:b/>
          <w:iCs/>
          <w:sz w:val="32"/>
          <w:szCs w:val="32"/>
        </w:rPr>
      </w:pPr>
      <w:r>
        <w:rPr>
          <w:iCs/>
        </w:rPr>
        <w:br/>
      </w:r>
    </w:p>
    <w:p w:rsidR="005A5410" w:rsidRDefault="005A5410" w:rsidP="005A5410">
      <w:pPr>
        <w:spacing w:line="276" w:lineRule="auto"/>
        <w:jc w:val="center"/>
        <w:rPr>
          <w:b/>
          <w:iCs/>
        </w:rPr>
      </w:pPr>
      <w:r>
        <w:rPr>
          <w:b/>
          <w:iCs/>
          <w:sz w:val="32"/>
          <w:szCs w:val="32"/>
        </w:rPr>
        <w:t xml:space="preserve">  </w:t>
      </w:r>
      <w:r>
        <w:rPr>
          <w:b/>
          <w:iCs/>
        </w:rPr>
        <w:t>N A T J E Č A J</w:t>
      </w:r>
    </w:p>
    <w:p w:rsidR="005A5410" w:rsidRDefault="005A5410" w:rsidP="005A5410">
      <w:pPr>
        <w:spacing w:line="276" w:lineRule="auto"/>
        <w:jc w:val="center"/>
        <w:rPr>
          <w:b/>
          <w:iCs/>
        </w:rPr>
      </w:pPr>
      <w:r>
        <w:rPr>
          <w:b/>
          <w:iCs/>
        </w:rPr>
        <w:t>ZA ZASNIVANJE RADNOG ODNOSA</w:t>
      </w:r>
    </w:p>
    <w:p w:rsidR="005A5410" w:rsidRDefault="005A5410" w:rsidP="005A5410">
      <w:pPr>
        <w:jc w:val="center"/>
        <w:outlineLvl w:val="3"/>
        <w:rPr>
          <w:rFonts w:eastAsia="Calibri"/>
          <w:b/>
          <w:bCs/>
          <w:iCs/>
          <w:lang w:val="en" w:eastAsia="en-US"/>
        </w:rPr>
      </w:pPr>
      <w:r>
        <w:rPr>
          <w:iCs/>
        </w:rPr>
        <w:br/>
      </w:r>
      <w:r>
        <w:rPr>
          <w:b/>
          <w:bCs/>
          <w:iCs/>
        </w:rPr>
        <w:t xml:space="preserve"> za  radno mjesto</w:t>
      </w:r>
      <w:r w:rsidR="007D351A">
        <w:rPr>
          <w:b/>
          <w:bCs/>
          <w:iCs/>
        </w:rPr>
        <w:t xml:space="preserve">  - STRUČNI SURADNIK/CA EDUKACIJSKI/A REHABILITATOR/ICA</w:t>
      </w:r>
      <w:r>
        <w:rPr>
          <w:b/>
          <w:bCs/>
          <w:iCs/>
        </w:rPr>
        <w:t xml:space="preserve"> - </w:t>
      </w:r>
      <w:r w:rsidR="007D351A">
        <w:rPr>
          <w:rFonts w:eastAsia="Calibri"/>
          <w:b/>
          <w:bCs/>
          <w:iCs/>
          <w:lang w:val="en" w:eastAsia="en-US"/>
        </w:rPr>
        <w:t xml:space="preserve">1 IZVRŠITELJ/ICA - </w:t>
      </w:r>
      <w:proofErr w:type="spellStart"/>
      <w:r>
        <w:rPr>
          <w:rFonts w:eastAsia="Calibri"/>
          <w:b/>
          <w:bCs/>
          <w:iCs/>
          <w:lang w:val="en" w:eastAsia="en-US"/>
        </w:rPr>
        <w:t>određeno</w:t>
      </w:r>
      <w:proofErr w:type="spellEnd"/>
      <w:r>
        <w:rPr>
          <w:rFonts w:eastAsia="Calibri"/>
          <w:b/>
          <w:bCs/>
          <w:iCs/>
          <w:lang w:val="en" w:eastAsia="en-US"/>
        </w:rPr>
        <w:t xml:space="preserve">, </w:t>
      </w:r>
      <w:proofErr w:type="spellStart"/>
      <w:r>
        <w:rPr>
          <w:rFonts w:eastAsia="Calibri"/>
          <w:b/>
          <w:bCs/>
          <w:iCs/>
          <w:lang w:val="en" w:eastAsia="en-US"/>
        </w:rPr>
        <w:t>puno</w:t>
      </w:r>
      <w:proofErr w:type="spellEnd"/>
      <w:r>
        <w:rPr>
          <w:rFonts w:eastAsia="Calibri"/>
          <w:b/>
          <w:bCs/>
          <w:iCs/>
          <w:lang w:val="en" w:eastAsia="en-US"/>
        </w:rPr>
        <w:t xml:space="preserve"> </w:t>
      </w:r>
      <w:proofErr w:type="spellStart"/>
      <w:r>
        <w:rPr>
          <w:rFonts w:eastAsia="Calibri"/>
          <w:b/>
          <w:bCs/>
          <w:iCs/>
          <w:lang w:val="en" w:eastAsia="en-US"/>
        </w:rPr>
        <w:t>radno</w:t>
      </w:r>
      <w:proofErr w:type="spellEnd"/>
      <w:r>
        <w:rPr>
          <w:rFonts w:eastAsia="Calibri"/>
          <w:b/>
          <w:bCs/>
          <w:iCs/>
          <w:lang w:val="en" w:eastAsia="en-US"/>
        </w:rPr>
        <w:t xml:space="preserve"> </w:t>
      </w:r>
      <w:proofErr w:type="spellStart"/>
      <w:r>
        <w:rPr>
          <w:rFonts w:eastAsia="Calibri"/>
          <w:b/>
          <w:bCs/>
          <w:iCs/>
          <w:lang w:val="en" w:eastAsia="en-US"/>
        </w:rPr>
        <w:t>vrijeme</w:t>
      </w:r>
      <w:proofErr w:type="spellEnd"/>
      <w:r>
        <w:rPr>
          <w:rFonts w:eastAsia="Calibri"/>
          <w:b/>
          <w:bCs/>
          <w:iCs/>
          <w:lang w:val="en" w:eastAsia="en-US"/>
        </w:rPr>
        <w:t xml:space="preserve"> – 40 sati </w:t>
      </w:r>
      <w:proofErr w:type="spellStart"/>
      <w:r>
        <w:rPr>
          <w:rFonts w:eastAsia="Calibri"/>
          <w:b/>
          <w:bCs/>
          <w:iCs/>
          <w:lang w:val="en" w:eastAsia="en-US"/>
        </w:rPr>
        <w:t>tjedno</w:t>
      </w:r>
      <w:proofErr w:type="spellEnd"/>
      <w:r>
        <w:rPr>
          <w:rFonts w:eastAsia="Calibri"/>
          <w:b/>
          <w:bCs/>
          <w:iCs/>
          <w:lang w:val="en" w:eastAsia="en-US"/>
        </w:rPr>
        <w:t xml:space="preserve"> u </w:t>
      </w:r>
      <w:proofErr w:type="spellStart"/>
      <w:r>
        <w:rPr>
          <w:rFonts w:eastAsia="Calibri"/>
          <w:b/>
          <w:bCs/>
          <w:iCs/>
          <w:lang w:val="en" w:eastAsia="en-US"/>
        </w:rPr>
        <w:t>sjedištu</w:t>
      </w:r>
      <w:proofErr w:type="spellEnd"/>
      <w:r>
        <w:rPr>
          <w:rFonts w:eastAsia="Calibri"/>
          <w:b/>
          <w:bCs/>
          <w:iCs/>
          <w:lang w:val="en" w:eastAsia="en-US"/>
        </w:rPr>
        <w:t xml:space="preserve"> </w:t>
      </w:r>
      <w:proofErr w:type="spellStart"/>
      <w:r>
        <w:rPr>
          <w:rFonts w:eastAsia="Calibri"/>
          <w:b/>
          <w:bCs/>
          <w:iCs/>
          <w:lang w:val="en" w:eastAsia="en-US"/>
        </w:rPr>
        <w:t>Škole</w:t>
      </w:r>
      <w:proofErr w:type="spellEnd"/>
      <w:r w:rsidR="007D351A">
        <w:rPr>
          <w:rFonts w:eastAsia="Calibri"/>
          <w:b/>
          <w:bCs/>
          <w:iCs/>
          <w:lang w:val="en" w:eastAsia="en-US"/>
        </w:rPr>
        <w:t xml:space="preserve"> , </w:t>
      </w:r>
      <w:proofErr w:type="spellStart"/>
      <w:r w:rsidR="007D351A">
        <w:rPr>
          <w:rFonts w:eastAsia="Calibri"/>
          <w:b/>
          <w:bCs/>
          <w:iCs/>
          <w:lang w:val="en" w:eastAsia="en-US"/>
        </w:rPr>
        <w:t>uz</w:t>
      </w:r>
      <w:proofErr w:type="spellEnd"/>
      <w:r w:rsidR="007D351A">
        <w:rPr>
          <w:rFonts w:eastAsia="Calibri"/>
          <w:b/>
          <w:bCs/>
          <w:iCs/>
          <w:lang w:val="en" w:eastAsia="en-US"/>
        </w:rPr>
        <w:t xml:space="preserve"> </w:t>
      </w:r>
      <w:proofErr w:type="spellStart"/>
      <w:r w:rsidR="007D351A">
        <w:rPr>
          <w:rFonts w:eastAsia="Calibri"/>
          <w:b/>
          <w:bCs/>
          <w:iCs/>
          <w:lang w:val="en" w:eastAsia="en-US"/>
        </w:rPr>
        <w:t>probni</w:t>
      </w:r>
      <w:proofErr w:type="spellEnd"/>
      <w:r w:rsidR="007D351A">
        <w:rPr>
          <w:rFonts w:eastAsia="Calibri"/>
          <w:b/>
          <w:bCs/>
          <w:iCs/>
          <w:lang w:val="en" w:eastAsia="en-US"/>
        </w:rPr>
        <w:t xml:space="preserve"> rad u </w:t>
      </w:r>
      <w:proofErr w:type="spellStart"/>
      <w:r w:rsidR="007D351A">
        <w:rPr>
          <w:rFonts w:eastAsia="Calibri"/>
          <w:b/>
          <w:bCs/>
          <w:iCs/>
          <w:lang w:val="en" w:eastAsia="en-US"/>
        </w:rPr>
        <w:t>trajanju</w:t>
      </w:r>
      <w:proofErr w:type="spellEnd"/>
      <w:r w:rsidR="007D351A">
        <w:rPr>
          <w:rFonts w:eastAsia="Calibri"/>
          <w:b/>
          <w:bCs/>
          <w:iCs/>
          <w:lang w:val="en" w:eastAsia="en-US"/>
        </w:rPr>
        <w:t xml:space="preserve"> od 2 </w:t>
      </w:r>
      <w:proofErr w:type="spellStart"/>
      <w:r w:rsidR="007D351A">
        <w:rPr>
          <w:rFonts w:eastAsia="Calibri"/>
          <w:b/>
          <w:bCs/>
          <w:iCs/>
          <w:lang w:val="en" w:eastAsia="en-US"/>
        </w:rPr>
        <w:t>mjeseca</w:t>
      </w:r>
      <w:proofErr w:type="spellEnd"/>
    </w:p>
    <w:p w:rsidR="005A5410" w:rsidRDefault="005A5410" w:rsidP="005A5410">
      <w:pPr>
        <w:spacing w:line="276" w:lineRule="auto"/>
        <w:jc w:val="both"/>
        <w:rPr>
          <w:sz w:val="22"/>
          <w:szCs w:val="22"/>
        </w:rPr>
      </w:pPr>
    </w:p>
    <w:p w:rsidR="005A5410" w:rsidRDefault="005A5410" w:rsidP="005A5410">
      <w:pPr>
        <w:spacing w:line="276" w:lineRule="auto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Uvjeti za zasnivanje radnog odnosa: </w:t>
      </w:r>
    </w:p>
    <w:p w:rsidR="005A5410" w:rsidRDefault="005A5410" w:rsidP="005A541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opći uvjeti sukladno općim propisima o radu </w:t>
      </w:r>
    </w:p>
    <w:p w:rsidR="005A5410" w:rsidRDefault="005A5410" w:rsidP="005A5410">
      <w:pPr>
        <w:pStyle w:val="BodyTex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posebni uvjeti </w:t>
      </w:r>
      <w:r>
        <w:rPr>
          <w:kern w:val="36"/>
          <w:sz w:val="22"/>
          <w:szCs w:val="22"/>
        </w:rPr>
        <w:t xml:space="preserve">propisani </w:t>
      </w:r>
      <w:r>
        <w:rPr>
          <w:sz w:val="22"/>
          <w:szCs w:val="22"/>
        </w:rPr>
        <w:t xml:space="preserve">člankom 105. Zakona o odgoju i obrazovanju u osnovnoj i srednjoj školi (NN 87/08., 86/09., 92/10., 105/10., 90/11., 5/12., 16/12., 86/12., 126/12., 94/13., 152/14. i 07/17., 68/18, 98/19 ,64/20 i 151/22, 155/23 i 156/23 ) </w:t>
      </w:r>
    </w:p>
    <w:p w:rsidR="005A5410" w:rsidRDefault="005A5410" w:rsidP="005A5410">
      <w:pPr>
        <w:spacing w:line="276" w:lineRule="auto"/>
        <w:jc w:val="both"/>
      </w:pPr>
      <w:r>
        <w:t>Radno iskustvo: nije potrebno</w:t>
      </w:r>
    </w:p>
    <w:p w:rsidR="005A5410" w:rsidRDefault="005A5410" w:rsidP="005A5410">
      <w:pPr>
        <w:spacing w:line="276" w:lineRule="auto"/>
        <w:jc w:val="both"/>
        <w:rPr>
          <w:sz w:val="22"/>
          <w:szCs w:val="22"/>
        </w:rPr>
      </w:pPr>
    </w:p>
    <w:p w:rsidR="005A5410" w:rsidRDefault="005A5410" w:rsidP="005A5410">
      <w:pPr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 prijavi na natječaj navode se osobni podaci podnositelja prijave (osobno ime, adresa stanovanja, broj telefona, e-mail adresa) i naziv radnog mjesta na koje se prijavljuje. </w:t>
      </w:r>
    </w:p>
    <w:p w:rsidR="005A5410" w:rsidRDefault="005A5410" w:rsidP="005A5410">
      <w:pPr>
        <w:spacing w:line="276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Prijavu na natječaj potrebno je vlastoručno potpisati i uz prijavu priložiti:</w:t>
      </w:r>
    </w:p>
    <w:p w:rsidR="005A5410" w:rsidRDefault="005A5410" w:rsidP="005A541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 životopis</w:t>
      </w:r>
    </w:p>
    <w:p w:rsidR="005A5410" w:rsidRDefault="005A5410" w:rsidP="005A541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 diplomu, odnosno dokaz o stečenoj vrsti i razini obrazovanja</w:t>
      </w:r>
    </w:p>
    <w:p w:rsidR="005A5410" w:rsidRDefault="005A5410" w:rsidP="005A541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 elektronički zapis ili potvrdu o podatcima evidentiranim u matičnoj evidenciji Hrvatskog zavoda za mirovinsko osiguranje (ne starije od 30 dana od dana raspisivanja natječaja)</w:t>
      </w:r>
    </w:p>
    <w:p w:rsidR="005A5410" w:rsidRDefault="005A5410" w:rsidP="005A541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 dokaz o državljanstvu</w:t>
      </w:r>
    </w:p>
    <w:p w:rsidR="005A5410" w:rsidRDefault="005A5410" w:rsidP="005A541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 uvjerenje da nije pod istragom i da se protiv kandidata ne vodi kazneni postupak glede zapreka za zasnivanje radnog odnosa iz članka 106. Zakona o odgoju i obrazovanju u osnovnoj i srednjoj školi (ne starije od dana raspisivanja natječaja).</w:t>
      </w:r>
    </w:p>
    <w:p w:rsidR="005A5410" w:rsidRDefault="005A5410" w:rsidP="005A5410">
      <w:pPr>
        <w:spacing w:line="276" w:lineRule="auto"/>
        <w:jc w:val="both"/>
        <w:rPr>
          <w:b/>
          <w:bCs/>
          <w:i/>
          <w:iCs/>
          <w:sz w:val="22"/>
          <w:szCs w:val="22"/>
        </w:rPr>
      </w:pPr>
    </w:p>
    <w:p w:rsidR="005A5410" w:rsidRDefault="005A5410" w:rsidP="005A541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Isprave se prilažu u neovjerenoj preslici, a nakon odabira kandidata, a prije potpisivanja ugovora o radu, odabrani kandidat bit će pozvan da dostavi originale dokumenata ili ovjerene preslike. Natječajna dokumentacija neće se vraćati kandidatima.</w:t>
      </w:r>
    </w:p>
    <w:p w:rsidR="005A5410" w:rsidRDefault="005A5410" w:rsidP="005A5410">
      <w:pPr>
        <w:spacing w:line="276" w:lineRule="auto"/>
        <w:jc w:val="both"/>
        <w:rPr>
          <w:b/>
          <w:bCs/>
          <w:i/>
          <w:iCs/>
          <w:sz w:val="22"/>
          <w:szCs w:val="22"/>
        </w:rPr>
      </w:pPr>
    </w:p>
    <w:p w:rsidR="005A5410" w:rsidRDefault="005A5410" w:rsidP="005A5410">
      <w:pPr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Rok za podnošenje prijava je 8 dana od dana objave natječaja na mrežnim stranicama i oglasnoj ploči Hrvatskog zavoda za zapošljavanje i Škole, zaključno sa </w:t>
      </w:r>
      <w:r w:rsidR="007D351A">
        <w:rPr>
          <w:b/>
          <w:bCs/>
          <w:color w:val="000000"/>
          <w:sz w:val="22"/>
          <w:szCs w:val="22"/>
        </w:rPr>
        <w:t>01.10</w:t>
      </w:r>
      <w:r>
        <w:rPr>
          <w:b/>
          <w:bCs/>
          <w:color w:val="000000"/>
          <w:sz w:val="22"/>
          <w:szCs w:val="22"/>
        </w:rPr>
        <w:t>.2025. godine.</w:t>
      </w:r>
    </w:p>
    <w:p w:rsidR="005A5410" w:rsidRDefault="005A5410" w:rsidP="005A5410">
      <w:pPr>
        <w:spacing w:line="276" w:lineRule="auto"/>
        <w:jc w:val="both"/>
        <w:rPr>
          <w:color w:val="FF0000"/>
          <w:sz w:val="22"/>
          <w:szCs w:val="22"/>
        </w:rPr>
      </w:pPr>
    </w:p>
    <w:p w:rsidR="005A5410" w:rsidRDefault="005A5410" w:rsidP="005A541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Podnošenjem prijave na natječaj kandidat daje izričitu privolu Osnovnoj školi Horvati da može  prikupljati i obrađivati osobne  podatke kandidata iz natječajne dokumentacije u svrhu provedbe natječajnog postupka sukladno odredbama Opće uredbe (EU) 2016/679 Europskog parlamenta i Vijeća od 27. travnja 2016.godine i Zakona o provedbi Opće uredbe o zaštiti podataka (Narodne novine, broj 42/18.).</w:t>
      </w:r>
    </w:p>
    <w:p w:rsidR="005A5410" w:rsidRDefault="005A5410" w:rsidP="005A5410">
      <w:pPr>
        <w:spacing w:line="276" w:lineRule="auto"/>
        <w:jc w:val="both"/>
        <w:rPr>
          <w:sz w:val="22"/>
          <w:szCs w:val="22"/>
        </w:rPr>
      </w:pPr>
    </w:p>
    <w:p w:rsidR="005A5410" w:rsidRDefault="005A5410" w:rsidP="005A541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Sukladno članku 13. Zakona o ravnopravnosti spolova (NN 82/08, 69/17) na natječaju ravnopravno mogu sudjelovati kandidati oba spola.</w:t>
      </w:r>
    </w:p>
    <w:p w:rsidR="005A5410" w:rsidRDefault="005A5410" w:rsidP="005A5410">
      <w:pPr>
        <w:spacing w:line="276" w:lineRule="auto"/>
        <w:jc w:val="both"/>
        <w:rPr>
          <w:b/>
          <w:bCs/>
          <w:sz w:val="22"/>
          <w:szCs w:val="22"/>
        </w:rPr>
      </w:pPr>
    </w:p>
    <w:p w:rsidR="005A5410" w:rsidRDefault="005A5410" w:rsidP="005A5410">
      <w:pPr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NAPOMENA ZA KANDIDATE S PRAVOM PREDNOSTI PRI ZAPOŠLJAVANJU:</w:t>
      </w:r>
    </w:p>
    <w:p w:rsidR="005A5410" w:rsidRDefault="005A5410" w:rsidP="005A5410">
      <w:pPr>
        <w:spacing w:line="276" w:lineRule="auto"/>
        <w:jc w:val="both"/>
        <w:rPr>
          <w:b/>
          <w:bCs/>
          <w:sz w:val="22"/>
          <w:szCs w:val="22"/>
        </w:rPr>
      </w:pPr>
    </w:p>
    <w:p w:rsidR="005A5410" w:rsidRDefault="005A5410" w:rsidP="005A541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 koji ima pravo prednosti prema posebnom zakonu mora se u prijavi na natječaj pozvati na to pravo i priložiti potvrde o priznatom statusu, te ima prednost u odnosu na ostale kandidate/kinje samo pod jednakim uvjetima. </w:t>
      </w:r>
    </w:p>
    <w:p w:rsidR="005A5410" w:rsidRDefault="005A5410" w:rsidP="005A5410">
      <w:pPr>
        <w:spacing w:line="276" w:lineRule="auto"/>
        <w:jc w:val="both"/>
        <w:rPr>
          <w:i/>
          <w:iCs/>
          <w:sz w:val="22"/>
          <w:szCs w:val="22"/>
          <w:u w:val="single"/>
        </w:rPr>
      </w:pPr>
    </w:p>
    <w:p w:rsidR="005A5410" w:rsidRDefault="005A5410" w:rsidP="005A541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Osoba koja se poziva na pravo prednosti pri zapošljavanju sukladno članku 102. Zakona o hrvatskim braniteljima iz Domovinskog rata i članovima njihovih obitelji (Narodne novine broj 121/17, 98/19 i 84/21), članku 48. stavku 1.-3. Zakona o civilnim stradalnicima iz Domovinskog rata (Narodne novine broj 84/21), članku 48. f 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dužna je u prijavi na javni natječaj pozvati se na to pravo i uz prijavu priložiti svu propisanu dokumentaciju prema posebnom zakonu, a  ima prednost u odnosu na ostale kandidate samo pod jednakim uvjetima.</w:t>
      </w:r>
    </w:p>
    <w:p w:rsidR="005A5410" w:rsidRDefault="005A5410" w:rsidP="005A541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Osoba koja se poziva  na pravo prednosti pri zapošljavanju u skladu s člankom 102.  Zakona o hrvatskim braniteljima iz Domovinskog rata i članovima njihovih obitelji  uz prijavu na natječaj dužna je priložiti sve dokaze o ispunjavanju uvjeta iz natječaja i ovisno o kategoriji u koju ulazi sve potrebne dokaze (članak 103.st.1.Zakona) dostupne na poveznici Ministarstva hrvatskih branitelja: </w:t>
      </w:r>
    </w:p>
    <w:p w:rsidR="005A5410" w:rsidRDefault="00000000" w:rsidP="005A5410">
      <w:pPr>
        <w:spacing w:line="276" w:lineRule="auto"/>
        <w:jc w:val="both"/>
        <w:rPr>
          <w:b/>
          <w:bCs/>
          <w:sz w:val="22"/>
          <w:szCs w:val="22"/>
        </w:rPr>
      </w:pPr>
      <w:hyperlink r:id="rId5" w:history="1">
        <w:r w:rsidR="005A5410">
          <w:rPr>
            <w:rStyle w:val="Hyperlink"/>
            <w:b/>
            <w:bCs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:rsidR="005A5410" w:rsidRDefault="005A5410" w:rsidP="005A541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Osoba koja se poziva 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(čl.49.st.1. Zakona) dostupne na poveznici Ministarstva hrvatskih branitelja: </w:t>
      </w:r>
    </w:p>
    <w:p w:rsidR="005A5410" w:rsidRDefault="00000000" w:rsidP="005A5410">
      <w:pPr>
        <w:spacing w:line="276" w:lineRule="auto"/>
        <w:jc w:val="both"/>
        <w:rPr>
          <w:b/>
          <w:bCs/>
          <w:sz w:val="22"/>
          <w:szCs w:val="22"/>
        </w:rPr>
      </w:pPr>
      <w:hyperlink r:id="rId6" w:history="1">
        <w:r w:rsidR="005A5410">
          <w:rPr>
            <w:rStyle w:val="Hyperlink"/>
            <w:b/>
            <w:bCs/>
            <w:sz w:val="22"/>
            <w:szCs w:val="22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5A5410" w:rsidRDefault="005A5410" w:rsidP="005A5410">
      <w:pPr>
        <w:spacing w:line="276" w:lineRule="auto"/>
        <w:jc w:val="both"/>
        <w:rPr>
          <w:b/>
          <w:bCs/>
          <w:sz w:val="22"/>
          <w:szCs w:val="22"/>
        </w:rPr>
      </w:pPr>
    </w:p>
    <w:p w:rsidR="005A5410" w:rsidRDefault="005A5410" w:rsidP="005A5410">
      <w:pPr>
        <w:spacing w:line="276" w:lineRule="auto"/>
        <w:jc w:val="both"/>
        <w:rPr>
          <w:b/>
          <w:bCs/>
          <w:sz w:val="22"/>
          <w:szCs w:val="22"/>
        </w:rPr>
      </w:pPr>
    </w:p>
    <w:p w:rsidR="005A5410" w:rsidRDefault="005A5410" w:rsidP="005A5410">
      <w:pPr>
        <w:spacing w:line="276" w:lineRule="auto"/>
        <w:jc w:val="both"/>
        <w:rPr>
          <w:i/>
          <w:iCs/>
          <w:sz w:val="22"/>
          <w:szCs w:val="22"/>
          <w:u w:val="single"/>
        </w:rPr>
      </w:pPr>
    </w:p>
    <w:p w:rsidR="005A5410" w:rsidRDefault="005A5410" w:rsidP="005A541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Urednom prijavom smatra se prijava koja sadrži sve podatke i priloge navedene u natječaju.</w:t>
      </w:r>
    </w:p>
    <w:p w:rsidR="005A5410" w:rsidRDefault="005A5410" w:rsidP="005A541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Nepotpune i nepravovremene prijave neće se razmatrati. Osoba koja nije podnijela pravodobnu i urednu prijavu ili ne ispunjava formalne uvjete natječaja ne smatra se kandidatom prijavljenim na natječaj.</w:t>
      </w:r>
    </w:p>
    <w:p w:rsidR="005A5410" w:rsidRDefault="005A5410" w:rsidP="005A5410">
      <w:pPr>
        <w:spacing w:line="276" w:lineRule="auto"/>
        <w:jc w:val="both"/>
        <w:rPr>
          <w:sz w:val="22"/>
          <w:szCs w:val="22"/>
        </w:rPr>
      </w:pPr>
    </w:p>
    <w:p w:rsidR="005A5410" w:rsidRDefault="005A5410" w:rsidP="005A5410">
      <w:pPr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TESTIRANJE KANDIDATA:</w:t>
      </w:r>
    </w:p>
    <w:p w:rsidR="005A5410" w:rsidRDefault="005A5410" w:rsidP="005A5410">
      <w:pPr>
        <w:spacing w:line="276" w:lineRule="auto"/>
        <w:jc w:val="both"/>
        <w:rPr>
          <w:b/>
          <w:bCs/>
          <w:sz w:val="22"/>
          <w:szCs w:val="22"/>
        </w:rPr>
      </w:pPr>
    </w:p>
    <w:p w:rsidR="005A5410" w:rsidRDefault="005A5410" w:rsidP="005A541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Sukladno Pravilniku o načinu i postupku zapošljavanja u Osnovnoj školi Horvati (u daljnjem tekstu: Pravilnik) provodi se procjena i vrednovanje kandidata prijavljenih na natječaj, odnosno kandidata koji ispunjavaju sve formalne uvjete. </w:t>
      </w:r>
    </w:p>
    <w:p w:rsidR="005A5410" w:rsidRDefault="005A5410" w:rsidP="005A541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Povjerenstvo za procjenu i vrednovanje kandidata (u nastavku teksta: Povjerenstvo) imenuje ravnateljica Osnovne škole Horvati. Povjerenstvo donosi Odluku o vremenu, mjestu, području, obliku i trajanju provjere koja će se objaviti na mrežnoj stranici Škole najkasnije pet (5) dana prije dana određenog za prov</w:t>
      </w:r>
      <w:r w:rsidR="00E148D2">
        <w:rPr>
          <w:sz w:val="22"/>
          <w:szCs w:val="22"/>
        </w:rPr>
        <w:t>jeru</w:t>
      </w:r>
      <w:r w:rsidR="009206B2">
        <w:rPr>
          <w:sz w:val="22"/>
          <w:szCs w:val="22"/>
        </w:rPr>
        <w:t xml:space="preserve"> zajedno s listom kandidata</w:t>
      </w:r>
      <w:r w:rsidR="009206B2" w:rsidRPr="009206B2">
        <w:rPr>
          <w:sz w:val="22"/>
          <w:szCs w:val="22"/>
        </w:rPr>
        <w:t xml:space="preserve"> </w:t>
      </w:r>
      <w:r w:rsidR="009206B2">
        <w:rPr>
          <w:sz w:val="22"/>
          <w:szCs w:val="22"/>
        </w:rPr>
        <w:t>http://www.os-horvati-zg.skole.hr/skola/novine.</w:t>
      </w:r>
      <w:r>
        <w:rPr>
          <w:sz w:val="22"/>
          <w:szCs w:val="22"/>
        </w:rPr>
        <w:t xml:space="preserve"> Sve kandidate koji su pravodobno dostavili potpunu prijavu sa svim prilozima odnosno ispravama i ispunjavaju uvjete natječaja Povjerenstvo poziva na procjenu i vrednovanje objavom obavijesti i uputa na mrežnoj stranici škole. Osobe koje ne ulaze na listu kandidata Škola ne obavještava o razlozima istog.</w:t>
      </w:r>
    </w:p>
    <w:p w:rsidR="005A5410" w:rsidRDefault="005A5410" w:rsidP="005A541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Vrednovanje može biti pismeno i/ili usmeno, a može biti i kombinacija  oba načina.</w:t>
      </w:r>
    </w:p>
    <w:p w:rsidR="005A5410" w:rsidRDefault="005A5410" w:rsidP="005A541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Ako kandidat ne pristupi vrednovanju, smatra se da je povukao prijavu na natječaj. </w:t>
      </w:r>
    </w:p>
    <w:p w:rsidR="005A5410" w:rsidRDefault="005A5410" w:rsidP="005A5410">
      <w:pPr>
        <w:spacing w:line="276" w:lineRule="auto"/>
        <w:jc w:val="center"/>
        <w:rPr>
          <w:sz w:val="22"/>
          <w:szCs w:val="22"/>
        </w:rPr>
      </w:pPr>
    </w:p>
    <w:p w:rsidR="005A5410" w:rsidRDefault="005A5410" w:rsidP="005A5410">
      <w:pPr>
        <w:spacing w:line="276" w:lineRule="auto"/>
        <w:jc w:val="center"/>
        <w:rPr>
          <w:sz w:val="22"/>
          <w:szCs w:val="22"/>
        </w:rPr>
      </w:pPr>
    </w:p>
    <w:p w:rsidR="005A5410" w:rsidRDefault="005A5410" w:rsidP="005A5410">
      <w:pPr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Prijave s potrebnom dokumentacijom dostavljaju se u zatvorenoj omotnici osobno u Školu ili  preporučenom poštom na adresu:</w:t>
      </w:r>
    </w:p>
    <w:p w:rsidR="005A5410" w:rsidRDefault="005A5410" w:rsidP="005A5410">
      <w:pPr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OSNOVNA ŠKOLA HORVATI</w:t>
      </w:r>
    </w:p>
    <w:p w:rsidR="005A5410" w:rsidRDefault="005A5410" w:rsidP="005A5410">
      <w:pPr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HORVAĆANSKA 6</w:t>
      </w:r>
    </w:p>
    <w:p w:rsidR="005A5410" w:rsidRDefault="005A5410" w:rsidP="005A5410">
      <w:pPr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10 000 ZAGREB</w:t>
      </w:r>
    </w:p>
    <w:p w:rsidR="005A5410" w:rsidRDefault="005A5410" w:rsidP="005A5410">
      <w:pPr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• sa naznakom: „ZA NATJEČAJ – STRUČNI</w:t>
      </w:r>
      <w:r w:rsidR="00E148D2">
        <w:rPr>
          <w:b/>
          <w:bCs/>
          <w:sz w:val="22"/>
          <w:szCs w:val="22"/>
        </w:rPr>
        <w:t xml:space="preserve"> SURADNIK/ICA EDUKACIJSKI/A REHABILITATOR/ICA</w:t>
      </w:r>
      <w:r>
        <w:rPr>
          <w:b/>
          <w:bCs/>
          <w:sz w:val="22"/>
          <w:szCs w:val="22"/>
        </w:rPr>
        <w:t>“</w:t>
      </w:r>
    </w:p>
    <w:p w:rsidR="005A5410" w:rsidRDefault="005A5410" w:rsidP="005A5410">
      <w:pPr>
        <w:spacing w:line="276" w:lineRule="auto"/>
        <w:jc w:val="center"/>
        <w:rPr>
          <w:b/>
          <w:bCs/>
          <w:sz w:val="22"/>
          <w:szCs w:val="22"/>
        </w:rPr>
      </w:pPr>
    </w:p>
    <w:p w:rsidR="005A5410" w:rsidRDefault="005A5410" w:rsidP="005A5410">
      <w:pPr>
        <w:spacing w:line="276" w:lineRule="auto"/>
        <w:jc w:val="both"/>
        <w:rPr>
          <w:sz w:val="22"/>
          <w:szCs w:val="22"/>
        </w:rPr>
      </w:pPr>
    </w:p>
    <w:p w:rsidR="005A5410" w:rsidRDefault="005A5410" w:rsidP="005A541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Sve pristigle prijave bit će zaštićene od pristupa neovlaštenih osoba te pohranjene na sigurno mjesto i čuvane u skladu s uvjetima i rokovima predviđenih zakonskim propisima.</w:t>
      </w:r>
    </w:p>
    <w:p w:rsidR="005A5410" w:rsidRDefault="005A5410" w:rsidP="005A541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Obavijest o ishodu natječajnog postupka bit će objavljena na mrežnim stranicama Škole </w:t>
      </w:r>
      <w:hyperlink r:id="rId7" w:history="1">
        <w:r>
          <w:rPr>
            <w:rStyle w:val="Hyperlink"/>
            <w:sz w:val="22"/>
            <w:szCs w:val="22"/>
          </w:rPr>
          <w:t>http://www.os-horvati-zg.skole.hr/skola/novine</w:t>
        </w:r>
      </w:hyperlink>
      <w:r>
        <w:rPr>
          <w:sz w:val="22"/>
          <w:szCs w:val="22"/>
        </w:rPr>
        <w:t xml:space="preserve"> </w:t>
      </w:r>
      <w:r>
        <w:rPr>
          <w:sz w:val="22"/>
          <w:szCs w:val="22"/>
          <w:shd w:val="clear" w:color="auto" w:fill="FFFFFF"/>
        </w:rPr>
        <w:t>u roku 8 dana od dana donošenja Odluke o izboru.</w:t>
      </w:r>
      <w:r>
        <w:rPr>
          <w:sz w:val="22"/>
          <w:szCs w:val="22"/>
        </w:rPr>
        <w:t xml:space="preserve"> </w:t>
      </w:r>
    </w:p>
    <w:p w:rsidR="005A5410" w:rsidRDefault="005A5410" w:rsidP="005A5410">
      <w:pPr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Dostava svim kandidatima smatra se obavljenom istekom osmoga dana od dana objave obavijesti o rezultatima natječaja na mrežnoj stranici Osnovne škole Horvati.</w:t>
      </w:r>
    </w:p>
    <w:p w:rsidR="005A5410" w:rsidRDefault="005A5410" w:rsidP="005A5410">
      <w:pPr>
        <w:jc w:val="both"/>
        <w:rPr>
          <w:sz w:val="22"/>
          <w:szCs w:val="22"/>
          <w:shd w:val="clear" w:color="auto" w:fill="FFFFFF"/>
        </w:rPr>
      </w:pPr>
    </w:p>
    <w:p w:rsidR="005A5410" w:rsidRDefault="005A5410" w:rsidP="005A5410">
      <w:pPr>
        <w:jc w:val="both"/>
        <w:rPr>
          <w:sz w:val="22"/>
          <w:szCs w:val="22"/>
          <w:shd w:val="clear" w:color="auto" w:fill="FFFFFF"/>
        </w:rPr>
      </w:pPr>
    </w:p>
    <w:p w:rsidR="005A5410" w:rsidRDefault="005A5410" w:rsidP="005A5410">
      <w:pPr>
        <w:jc w:val="right"/>
        <w:rPr>
          <w:b/>
          <w:sz w:val="22"/>
          <w:szCs w:val="22"/>
          <w:shd w:val="clear" w:color="auto" w:fill="FFFFFF"/>
        </w:rPr>
      </w:pPr>
      <w:r>
        <w:rPr>
          <w:b/>
          <w:sz w:val="22"/>
          <w:szCs w:val="22"/>
          <w:shd w:val="clear" w:color="auto" w:fill="FFFFFF"/>
        </w:rPr>
        <w:t xml:space="preserve">R A V N A T E LJ I C A </w:t>
      </w:r>
    </w:p>
    <w:p w:rsidR="005A5410" w:rsidRDefault="005A5410" w:rsidP="005A5410">
      <w:pPr>
        <w:jc w:val="right"/>
        <w:rPr>
          <w:b/>
          <w:sz w:val="22"/>
          <w:szCs w:val="22"/>
          <w:shd w:val="clear" w:color="auto" w:fill="FFFFFF"/>
        </w:rPr>
      </w:pPr>
      <w:r>
        <w:rPr>
          <w:b/>
          <w:sz w:val="22"/>
          <w:szCs w:val="22"/>
          <w:shd w:val="clear" w:color="auto" w:fill="FFFFFF"/>
        </w:rPr>
        <w:t>mr.sc. Manuela Piškor Podobnik prof.</w:t>
      </w:r>
    </w:p>
    <w:p w:rsidR="005A5410" w:rsidRDefault="005A5410" w:rsidP="005A5410">
      <w:pPr>
        <w:spacing w:line="276" w:lineRule="auto"/>
        <w:jc w:val="both"/>
        <w:rPr>
          <w:sz w:val="22"/>
          <w:szCs w:val="22"/>
        </w:rPr>
      </w:pPr>
    </w:p>
    <w:p w:rsidR="005A5410" w:rsidRDefault="005A5410" w:rsidP="005A541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</w:t>
      </w:r>
    </w:p>
    <w:p w:rsidR="005A5410" w:rsidRDefault="005A5410" w:rsidP="005A5410">
      <w:pPr>
        <w:spacing w:line="276" w:lineRule="auto"/>
        <w:jc w:val="right"/>
        <w:rPr>
          <w:sz w:val="22"/>
          <w:szCs w:val="22"/>
        </w:rPr>
      </w:pPr>
    </w:p>
    <w:p w:rsidR="005A5410" w:rsidRDefault="005A5410" w:rsidP="005A5410">
      <w:pPr>
        <w:spacing w:line="276" w:lineRule="auto"/>
        <w:jc w:val="right"/>
        <w:rPr>
          <w:sz w:val="22"/>
          <w:szCs w:val="22"/>
        </w:rPr>
      </w:pPr>
    </w:p>
    <w:p w:rsidR="005A5410" w:rsidRDefault="005A5410" w:rsidP="005A5410">
      <w:pPr>
        <w:spacing w:line="276" w:lineRule="auto"/>
        <w:jc w:val="right"/>
        <w:rPr>
          <w:sz w:val="22"/>
          <w:szCs w:val="22"/>
        </w:rPr>
      </w:pPr>
    </w:p>
    <w:p w:rsidR="005A5410" w:rsidRDefault="005A5410" w:rsidP="005A5410">
      <w:pPr>
        <w:spacing w:line="276" w:lineRule="auto"/>
        <w:jc w:val="right"/>
        <w:rPr>
          <w:sz w:val="22"/>
          <w:szCs w:val="22"/>
        </w:rPr>
      </w:pPr>
    </w:p>
    <w:p w:rsidR="005A5CBB" w:rsidRDefault="005A5CBB"/>
    <w:sectPr w:rsidR="005A5C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410"/>
    <w:rsid w:val="005A5410"/>
    <w:rsid w:val="005A5CBB"/>
    <w:rsid w:val="007D351A"/>
    <w:rsid w:val="009206B2"/>
    <w:rsid w:val="00E148D2"/>
    <w:rsid w:val="00E86712"/>
    <w:rsid w:val="00EF01DE"/>
    <w:rsid w:val="00F5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4450990-FE73-4FCC-B636-EB62DBB56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5410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5410"/>
    <w:rPr>
      <w:rFonts w:ascii="Calibri Light" w:eastAsia="Times New Roman" w:hAnsi="Calibri Light" w:cs="Times New Roman"/>
      <w:color w:val="2F5496"/>
      <w:sz w:val="32"/>
      <w:szCs w:val="32"/>
      <w:lang w:eastAsia="hr-HR"/>
    </w:rPr>
  </w:style>
  <w:style w:type="character" w:styleId="Hyperlink">
    <w:name w:val="Hyperlink"/>
    <w:uiPriority w:val="99"/>
    <w:semiHidden/>
    <w:unhideWhenUsed/>
    <w:rsid w:val="005A5410"/>
    <w:rPr>
      <w:color w:val="0000FF"/>
      <w:u w:val="single"/>
    </w:rPr>
  </w:style>
  <w:style w:type="paragraph" w:styleId="Header">
    <w:name w:val="header"/>
    <w:basedOn w:val="Normal"/>
    <w:link w:val="HeaderChar"/>
    <w:semiHidden/>
    <w:unhideWhenUsed/>
    <w:rsid w:val="005A541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5A541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odyText">
    <w:name w:val="Body Text"/>
    <w:basedOn w:val="Normal"/>
    <w:link w:val="BodyTextChar"/>
    <w:semiHidden/>
    <w:unhideWhenUsed/>
    <w:rsid w:val="005A541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5A5410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SpacingChar">
    <w:name w:val="No Spacing Char"/>
    <w:link w:val="NoSpacing"/>
    <w:uiPriority w:val="1"/>
    <w:locked/>
    <w:rsid w:val="005A5410"/>
    <w:rPr>
      <w:rFonts w:ascii="Calibri" w:eastAsia="Calibri" w:hAnsi="Calibri" w:cs="Calibri"/>
    </w:rPr>
  </w:style>
  <w:style w:type="paragraph" w:styleId="NoSpacing">
    <w:name w:val="No Spacing"/>
    <w:link w:val="NoSpacingChar"/>
    <w:uiPriority w:val="1"/>
    <w:qFormat/>
    <w:rsid w:val="005A5410"/>
    <w:pPr>
      <w:spacing w:after="0" w:line="240" w:lineRule="auto"/>
    </w:pPr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06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6B2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os-horvati-zg.skole.hr/skola/novin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1206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vukšić</dc:creator>
  <cp:keywords/>
  <dc:description/>
  <cp:lastModifiedBy>Microsoft Office User</cp:lastModifiedBy>
  <cp:revision>2</cp:revision>
  <cp:lastPrinted>2025-09-22T05:55:00Z</cp:lastPrinted>
  <dcterms:created xsi:type="dcterms:W3CDTF">2025-09-23T08:46:00Z</dcterms:created>
  <dcterms:modified xsi:type="dcterms:W3CDTF">2025-09-23T08:46:00Z</dcterms:modified>
</cp:coreProperties>
</file>